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D507A" w14:textId="77777777" w:rsidR="0092300F" w:rsidRPr="00C27711" w:rsidRDefault="00C27711" w:rsidP="00C27711">
      <w:pPr>
        <w:jc w:val="center"/>
        <w:rPr>
          <w:b/>
          <w:bCs/>
          <w:sz w:val="32"/>
          <w:szCs w:val="32"/>
        </w:rPr>
      </w:pPr>
      <w:r w:rsidRPr="00C27711">
        <w:rPr>
          <w:b/>
          <w:bCs/>
          <w:sz w:val="32"/>
          <w:szCs w:val="32"/>
        </w:rPr>
        <w:t>Молодежная лаборатория молекулярной эпидемиологии и биоразнообразия вирусов</w:t>
      </w:r>
    </w:p>
    <w:p w14:paraId="64B501C1" w14:textId="77777777" w:rsidR="00C27711" w:rsidRPr="00C27711" w:rsidRDefault="00C27711">
      <w:pPr>
        <w:rPr>
          <w:b/>
          <w:bCs/>
          <w:i/>
          <w:iCs/>
          <w:sz w:val="28"/>
          <w:szCs w:val="28"/>
        </w:rPr>
      </w:pPr>
      <w:r w:rsidRPr="00C27711">
        <w:rPr>
          <w:b/>
          <w:bCs/>
          <w:i/>
          <w:iCs/>
          <w:sz w:val="28"/>
          <w:szCs w:val="28"/>
        </w:rPr>
        <w:t>Руководитель лаборатории: Шаршов Кирилл Александрович, кандидат биологических наук</w:t>
      </w:r>
    </w:p>
    <w:p w14:paraId="0F11341D" w14:textId="77777777" w:rsidR="00C27711" w:rsidRDefault="00F36204" w:rsidP="00153DCB">
      <w:pPr>
        <w:spacing w:after="0"/>
        <w:ind w:firstLine="708"/>
        <w:jc w:val="both"/>
        <w:rPr>
          <w:sz w:val="28"/>
          <w:szCs w:val="28"/>
        </w:rPr>
      </w:pPr>
      <w:r w:rsidRPr="00F36204">
        <w:rPr>
          <w:b/>
          <w:bCs/>
          <w:sz w:val="28"/>
          <w:szCs w:val="28"/>
        </w:rPr>
        <w:t>История</w:t>
      </w:r>
      <w:r>
        <w:rPr>
          <w:sz w:val="28"/>
          <w:szCs w:val="28"/>
        </w:rPr>
        <w:t xml:space="preserve">. </w:t>
      </w:r>
      <w:r w:rsidR="00C27711">
        <w:rPr>
          <w:sz w:val="28"/>
          <w:szCs w:val="28"/>
        </w:rPr>
        <w:t xml:space="preserve">Молодежная лаборатория </w:t>
      </w:r>
      <w:r w:rsidR="00C27711" w:rsidRPr="00C27711">
        <w:rPr>
          <w:sz w:val="28"/>
          <w:szCs w:val="28"/>
        </w:rPr>
        <w:t>созда</w:t>
      </w:r>
      <w:r w:rsidR="00C27711">
        <w:rPr>
          <w:sz w:val="28"/>
          <w:szCs w:val="28"/>
        </w:rPr>
        <w:t xml:space="preserve">на в </w:t>
      </w:r>
      <w:r w:rsidR="00153DCB">
        <w:rPr>
          <w:sz w:val="28"/>
          <w:szCs w:val="28"/>
        </w:rPr>
        <w:t xml:space="preserve">октябре </w:t>
      </w:r>
      <w:r w:rsidR="00C27711">
        <w:rPr>
          <w:sz w:val="28"/>
          <w:szCs w:val="28"/>
        </w:rPr>
        <w:t>2021</w:t>
      </w:r>
      <w:r w:rsidR="00B0359A">
        <w:rPr>
          <w:sz w:val="28"/>
          <w:szCs w:val="28"/>
        </w:rPr>
        <w:t xml:space="preserve"> </w:t>
      </w:r>
      <w:r w:rsidR="00C27711">
        <w:rPr>
          <w:sz w:val="28"/>
          <w:szCs w:val="28"/>
        </w:rPr>
        <w:t>год</w:t>
      </w:r>
      <w:r w:rsidR="00153DCB">
        <w:rPr>
          <w:sz w:val="28"/>
          <w:szCs w:val="28"/>
        </w:rPr>
        <w:t>а</w:t>
      </w:r>
      <w:r w:rsidR="00C27711">
        <w:rPr>
          <w:sz w:val="28"/>
          <w:szCs w:val="28"/>
        </w:rPr>
        <w:t xml:space="preserve"> </w:t>
      </w:r>
      <w:r w:rsidR="00B0359A">
        <w:rPr>
          <w:sz w:val="28"/>
          <w:szCs w:val="28"/>
        </w:rPr>
        <w:t xml:space="preserve">в </w:t>
      </w:r>
      <w:r w:rsidR="00C27711">
        <w:rPr>
          <w:sz w:val="28"/>
          <w:szCs w:val="28"/>
        </w:rPr>
        <w:t xml:space="preserve">рамках </w:t>
      </w:r>
      <w:r w:rsidR="00B0359A">
        <w:rPr>
          <w:sz w:val="28"/>
          <w:szCs w:val="28"/>
        </w:rPr>
        <w:t xml:space="preserve">результата «Созданы новые лаборатории, в том числе под руководством молодых перспективных исследователей» </w:t>
      </w:r>
      <w:r w:rsidR="00C27711" w:rsidRPr="00C27711">
        <w:rPr>
          <w:sz w:val="28"/>
          <w:szCs w:val="28"/>
        </w:rPr>
        <w:t>национального проекта «Наука и университеты</w:t>
      </w:r>
      <w:r w:rsidR="004D1F70">
        <w:rPr>
          <w:sz w:val="28"/>
          <w:szCs w:val="28"/>
        </w:rPr>
        <w:t>»</w:t>
      </w:r>
      <w:r w:rsidR="00C27711">
        <w:rPr>
          <w:sz w:val="28"/>
          <w:szCs w:val="28"/>
        </w:rPr>
        <w:t xml:space="preserve"> на базе </w:t>
      </w:r>
      <w:r w:rsidR="00B0359A">
        <w:rPr>
          <w:sz w:val="28"/>
          <w:szCs w:val="28"/>
        </w:rPr>
        <w:t xml:space="preserve">НИИ вирусологии Федерального исследовательского центра фундаментальной и трансляционной медицины и </w:t>
      </w:r>
      <w:r w:rsidR="00C27711" w:rsidRPr="00C27711">
        <w:rPr>
          <w:sz w:val="28"/>
          <w:szCs w:val="28"/>
        </w:rPr>
        <w:t>Научно-образовательн</w:t>
      </w:r>
      <w:r w:rsidR="00C27711">
        <w:rPr>
          <w:sz w:val="28"/>
          <w:szCs w:val="28"/>
        </w:rPr>
        <w:t>ого</w:t>
      </w:r>
      <w:r w:rsidR="00C27711" w:rsidRPr="00C27711">
        <w:rPr>
          <w:sz w:val="28"/>
          <w:szCs w:val="28"/>
        </w:rPr>
        <w:t xml:space="preserve"> центр</w:t>
      </w:r>
      <w:r w:rsidR="00C27711">
        <w:rPr>
          <w:sz w:val="28"/>
          <w:szCs w:val="28"/>
        </w:rPr>
        <w:t>а</w:t>
      </w:r>
      <w:r w:rsidR="00C27711" w:rsidRPr="00C27711">
        <w:rPr>
          <w:sz w:val="28"/>
          <w:szCs w:val="28"/>
        </w:rPr>
        <w:t xml:space="preserve"> </w:t>
      </w:r>
      <w:r w:rsidR="004554B9">
        <w:rPr>
          <w:sz w:val="28"/>
          <w:szCs w:val="28"/>
        </w:rPr>
        <w:t xml:space="preserve">(НОЦ) </w:t>
      </w:r>
      <w:r w:rsidR="00C27711" w:rsidRPr="00C27711">
        <w:rPr>
          <w:sz w:val="28"/>
          <w:szCs w:val="28"/>
        </w:rPr>
        <w:t>мирового уровня «Сибирский биотехнологический научно-образовательный центр» (Новосибирская область</w:t>
      </w:r>
      <w:r w:rsidR="00C27711">
        <w:rPr>
          <w:sz w:val="28"/>
          <w:szCs w:val="28"/>
        </w:rPr>
        <w:t>)</w:t>
      </w:r>
      <w:r w:rsidR="00B0359A">
        <w:rPr>
          <w:sz w:val="28"/>
          <w:szCs w:val="28"/>
        </w:rPr>
        <w:t xml:space="preserve">. </w:t>
      </w:r>
      <w:r w:rsidR="004554B9">
        <w:rPr>
          <w:sz w:val="28"/>
          <w:szCs w:val="28"/>
        </w:rPr>
        <w:t>Количество сотрудников в молодежной лаборатории – 10 человек, из них 4 кандидата наук. Г</w:t>
      </w:r>
      <w:r w:rsidR="00C27711">
        <w:rPr>
          <w:sz w:val="28"/>
          <w:szCs w:val="28"/>
        </w:rPr>
        <w:t xml:space="preserve">лавной целью </w:t>
      </w:r>
      <w:r w:rsidR="004554B9">
        <w:rPr>
          <w:sz w:val="28"/>
          <w:szCs w:val="28"/>
        </w:rPr>
        <w:t xml:space="preserve">лаборатории </w:t>
      </w:r>
      <w:r w:rsidR="00C27711">
        <w:rPr>
          <w:sz w:val="28"/>
          <w:szCs w:val="28"/>
        </w:rPr>
        <w:t xml:space="preserve">является реализация </w:t>
      </w:r>
      <w:r w:rsidR="004554B9">
        <w:rPr>
          <w:sz w:val="28"/>
          <w:szCs w:val="28"/>
        </w:rPr>
        <w:t xml:space="preserve">фундаментальных научных исследований в области молекулярной эпидемиологии и патогенного потенциала современных вирусов, опасных для человека и животных, разработка средств их диагностики и контроля, а также осуществление </w:t>
      </w:r>
      <w:r w:rsidR="00C27711" w:rsidRPr="00C27711">
        <w:rPr>
          <w:sz w:val="28"/>
          <w:szCs w:val="28"/>
        </w:rPr>
        <w:t xml:space="preserve">технологического проекта </w:t>
      </w:r>
      <w:r w:rsidR="004554B9">
        <w:rPr>
          <w:sz w:val="28"/>
          <w:szCs w:val="28"/>
        </w:rPr>
        <w:t xml:space="preserve">НОЦ </w:t>
      </w:r>
      <w:r w:rsidR="00C27711">
        <w:rPr>
          <w:sz w:val="28"/>
          <w:szCs w:val="28"/>
        </w:rPr>
        <w:t>«</w:t>
      </w:r>
      <w:r w:rsidR="00C27711" w:rsidRPr="00C27711">
        <w:rPr>
          <w:sz w:val="28"/>
          <w:szCs w:val="28"/>
        </w:rPr>
        <w:t>Евразийский центр по изучению вирусных и бактериальных патогенов</w:t>
      </w:r>
      <w:r w:rsidR="00C27711">
        <w:rPr>
          <w:sz w:val="28"/>
          <w:szCs w:val="28"/>
        </w:rPr>
        <w:t>»</w:t>
      </w:r>
      <w:r w:rsidR="004D1F70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Представление молодежной лаборатории </w:t>
      </w:r>
      <w:r w:rsidRPr="00F36204">
        <w:rPr>
          <w:sz w:val="28"/>
          <w:szCs w:val="28"/>
        </w:rPr>
        <w:t>состоялось 14.10.2021</w:t>
      </w:r>
      <w:r w:rsidR="00153DCB">
        <w:rPr>
          <w:sz w:val="28"/>
          <w:szCs w:val="28"/>
        </w:rPr>
        <w:t>г.</w:t>
      </w:r>
      <w:r w:rsidRPr="00F36204">
        <w:rPr>
          <w:sz w:val="28"/>
          <w:szCs w:val="28"/>
        </w:rPr>
        <w:t xml:space="preserve"> на заседании Совета молодых ученых при Правительстве Новосибирской области.</w:t>
      </w:r>
    </w:p>
    <w:p w14:paraId="2208FEB3" w14:textId="77777777" w:rsidR="004D1F70" w:rsidRDefault="004D1F70" w:rsidP="00153DCB">
      <w:pPr>
        <w:spacing w:after="0"/>
        <w:ind w:firstLine="708"/>
        <w:jc w:val="both"/>
        <w:rPr>
          <w:sz w:val="28"/>
          <w:szCs w:val="28"/>
        </w:rPr>
      </w:pPr>
      <w:r w:rsidRPr="004D1F70">
        <w:rPr>
          <w:b/>
          <w:bCs/>
          <w:sz w:val="28"/>
          <w:szCs w:val="28"/>
        </w:rPr>
        <w:t>Аннотация.</w:t>
      </w:r>
      <w:r>
        <w:rPr>
          <w:sz w:val="28"/>
          <w:szCs w:val="28"/>
        </w:rPr>
        <w:t xml:space="preserve"> </w:t>
      </w:r>
      <w:r w:rsidRPr="004D1F70">
        <w:rPr>
          <w:sz w:val="28"/>
          <w:szCs w:val="28"/>
        </w:rPr>
        <w:t>За последние десять лет человечество столкнулось с новыми проблемами в области здоровья человека и животных, включая новые вирусные инфекции. Широкое распространение новых и возвращающихся патогенов (например, высокопатогенный вирус птичьего гриппа (HPAIV), новый COVID-2019 зоонозной природы, коронавирусы, вызывающие тяжелый острый респираторный и ближневосточный синдромы (SARS и MERS) представля</w:t>
      </w:r>
      <w:r w:rsidR="00153DCB">
        <w:rPr>
          <w:sz w:val="28"/>
          <w:szCs w:val="28"/>
        </w:rPr>
        <w:t>ю</w:t>
      </w:r>
      <w:r w:rsidRPr="004D1F70">
        <w:rPr>
          <w:sz w:val="28"/>
          <w:szCs w:val="28"/>
        </w:rPr>
        <w:t>т прямую угрозу для челове</w:t>
      </w:r>
      <w:r w:rsidR="00153DCB">
        <w:rPr>
          <w:sz w:val="28"/>
          <w:szCs w:val="28"/>
        </w:rPr>
        <w:t>чества</w:t>
      </w:r>
      <w:r w:rsidRPr="004D1F70">
        <w:rPr>
          <w:sz w:val="28"/>
          <w:szCs w:val="28"/>
        </w:rPr>
        <w:t>. Актуальность тематики обусловлена медицинской, социальной и экономической значимостью инфекционных заболеваний. Вирусные инфекции несут глобальный риск для здоровья населения ввиду наличия спорадических зоонозных инфекций человека или возможности появления пандемического вирусного штамма, что ярко отразилось в пандемии новой коронавирусной инфекции COVID-19. Этиология респираторных</w:t>
      </w:r>
      <w:r>
        <w:rPr>
          <w:sz w:val="28"/>
          <w:szCs w:val="28"/>
        </w:rPr>
        <w:t xml:space="preserve"> </w:t>
      </w:r>
      <w:r w:rsidRPr="004D1F70">
        <w:rPr>
          <w:sz w:val="28"/>
          <w:szCs w:val="28"/>
        </w:rPr>
        <w:t xml:space="preserve">вирусных заболеваний широка, множество разнообразных вирусов могут вызывать одни и те же клинические симптомы, поэтому необходимы исследования как генетического разнообразия, так и выявление закономерностей изменчивости инфекционных патогенов. Вирусные инфекции вызывают крупные потери в различных отраслях экономики, главным образом </w:t>
      </w:r>
      <w:r w:rsidRPr="004D1F70">
        <w:rPr>
          <w:sz w:val="28"/>
          <w:szCs w:val="28"/>
        </w:rPr>
        <w:lastRenderedPageBreak/>
        <w:t>здравоохранении и сельском х</w:t>
      </w:r>
      <w:r w:rsidR="00153DCB">
        <w:rPr>
          <w:sz w:val="28"/>
          <w:szCs w:val="28"/>
        </w:rPr>
        <w:t xml:space="preserve">озяйстве. В связи с этим </w:t>
      </w:r>
      <w:r w:rsidRPr="004D1F70">
        <w:rPr>
          <w:sz w:val="28"/>
          <w:szCs w:val="28"/>
        </w:rPr>
        <w:t>актуальной фундаментальной задачей является иссл</w:t>
      </w:r>
      <w:r w:rsidR="00153DCB">
        <w:rPr>
          <w:sz w:val="28"/>
          <w:szCs w:val="28"/>
        </w:rPr>
        <w:t>едование патогенного потенциала и</w:t>
      </w:r>
      <w:r w:rsidRPr="004D1F70">
        <w:rPr>
          <w:sz w:val="28"/>
          <w:szCs w:val="28"/>
        </w:rPr>
        <w:t xml:space="preserve"> генетических маркеров патогенности вирусов. Прикладным аспектом является использование полученных фундаментальных данных в разработке средств диагностики патогенов и методов защиты, применение их на практике.</w:t>
      </w:r>
    </w:p>
    <w:p w14:paraId="4E1FDB6A" w14:textId="77777777" w:rsidR="00153DCB" w:rsidRPr="004D1F70" w:rsidRDefault="00153DCB" w:rsidP="00153DCB">
      <w:pPr>
        <w:spacing w:after="0"/>
        <w:ind w:firstLine="708"/>
        <w:jc w:val="both"/>
        <w:rPr>
          <w:sz w:val="28"/>
          <w:szCs w:val="28"/>
        </w:rPr>
      </w:pPr>
      <w:r w:rsidRPr="00F36204">
        <w:rPr>
          <w:b/>
          <w:bCs/>
          <w:sz w:val="28"/>
          <w:szCs w:val="28"/>
        </w:rPr>
        <w:t>На этапе 2021 года целью</w:t>
      </w:r>
      <w:r w:rsidRPr="004D1F70">
        <w:rPr>
          <w:sz w:val="28"/>
          <w:szCs w:val="28"/>
        </w:rPr>
        <w:t xml:space="preserve"> исследования лаборатории была организация работ и сбора материала по новой теме, создание рабочей коллекции новых и наиболее распространенных на территории Сибири вирусов; оптимизация диагностики и проведение оценки генетического </w:t>
      </w:r>
      <w:r>
        <w:rPr>
          <w:sz w:val="28"/>
          <w:szCs w:val="28"/>
        </w:rPr>
        <w:t xml:space="preserve">потенциала </w:t>
      </w:r>
      <w:r w:rsidRPr="004D1F70">
        <w:rPr>
          <w:sz w:val="28"/>
          <w:szCs w:val="28"/>
        </w:rPr>
        <w:t>респираторных вирусов, циркулирующих в Азиатской части России.</w:t>
      </w:r>
    </w:p>
    <w:p w14:paraId="373148CD" w14:textId="77777777" w:rsidR="001D6448" w:rsidRPr="001D6448" w:rsidRDefault="00153DCB" w:rsidP="001D6448">
      <w:pPr>
        <w:spacing w:after="0"/>
        <w:ind w:firstLine="708"/>
        <w:jc w:val="both"/>
        <w:rPr>
          <w:sz w:val="28"/>
          <w:szCs w:val="28"/>
        </w:rPr>
      </w:pPr>
      <w:r w:rsidRPr="001D6448">
        <w:rPr>
          <w:sz w:val="28"/>
          <w:szCs w:val="28"/>
        </w:rPr>
        <w:t>К настоящему времени в рамках научной деятельности лаборатории осуществляется сотрудничество с</w:t>
      </w:r>
      <w:r w:rsidR="001D6448">
        <w:rPr>
          <w:sz w:val="28"/>
          <w:szCs w:val="28"/>
        </w:rPr>
        <w:t xml:space="preserve">о многими научными организациями, в том числе: </w:t>
      </w:r>
      <w:r w:rsidR="0009107D">
        <w:rPr>
          <w:sz w:val="28"/>
          <w:szCs w:val="28"/>
        </w:rPr>
        <w:t>Ключевой лабораторией экологии и сельского хозяйства Плато, К</w:t>
      </w:r>
      <w:r w:rsidR="001D5C56">
        <w:rPr>
          <w:sz w:val="28"/>
          <w:szCs w:val="28"/>
        </w:rPr>
        <w:t>НР</w:t>
      </w:r>
      <w:r w:rsidR="0009107D">
        <w:rPr>
          <w:sz w:val="28"/>
          <w:szCs w:val="28"/>
        </w:rPr>
        <w:t xml:space="preserve"> (</w:t>
      </w:r>
      <w:proofErr w:type="spellStart"/>
      <w:r w:rsidR="0009107D" w:rsidRPr="0009107D">
        <w:rPr>
          <w:sz w:val="28"/>
          <w:szCs w:val="28"/>
        </w:rPr>
        <w:t>State</w:t>
      </w:r>
      <w:proofErr w:type="spellEnd"/>
      <w:r w:rsidR="0009107D" w:rsidRPr="0009107D">
        <w:rPr>
          <w:sz w:val="28"/>
          <w:szCs w:val="28"/>
        </w:rPr>
        <w:t xml:space="preserve"> </w:t>
      </w:r>
      <w:proofErr w:type="spellStart"/>
      <w:r w:rsidR="0009107D" w:rsidRPr="0009107D">
        <w:rPr>
          <w:sz w:val="28"/>
          <w:szCs w:val="28"/>
        </w:rPr>
        <w:t>Key</w:t>
      </w:r>
      <w:proofErr w:type="spellEnd"/>
      <w:r w:rsidR="0009107D" w:rsidRPr="0009107D">
        <w:rPr>
          <w:sz w:val="28"/>
          <w:szCs w:val="28"/>
        </w:rPr>
        <w:t xml:space="preserve"> </w:t>
      </w:r>
      <w:proofErr w:type="spellStart"/>
      <w:r w:rsidR="0009107D" w:rsidRPr="0009107D">
        <w:rPr>
          <w:sz w:val="28"/>
          <w:szCs w:val="28"/>
        </w:rPr>
        <w:t>Laboratory</w:t>
      </w:r>
      <w:proofErr w:type="spellEnd"/>
      <w:r w:rsidR="0009107D" w:rsidRPr="0009107D">
        <w:rPr>
          <w:sz w:val="28"/>
          <w:szCs w:val="28"/>
        </w:rPr>
        <w:t xml:space="preserve"> </w:t>
      </w:r>
      <w:proofErr w:type="spellStart"/>
      <w:r w:rsidR="0009107D" w:rsidRPr="0009107D">
        <w:rPr>
          <w:sz w:val="28"/>
          <w:szCs w:val="28"/>
        </w:rPr>
        <w:t>of</w:t>
      </w:r>
      <w:proofErr w:type="spellEnd"/>
      <w:r w:rsidR="0009107D" w:rsidRPr="0009107D">
        <w:rPr>
          <w:sz w:val="28"/>
          <w:szCs w:val="28"/>
        </w:rPr>
        <w:t xml:space="preserve"> </w:t>
      </w:r>
      <w:proofErr w:type="spellStart"/>
      <w:r w:rsidR="0009107D" w:rsidRPr="0009107D">
        <w:rPr>
          <w:sz w:val="28"/>
          <w:szCs w:val="28"/>
        </w:rPr>
        <w:t>Plateau</w:t>
      </w:r>
      <w:proofErr w:type="spellEnd"/>
      <w:r w:rsidR="0009107D" w:rsidRPr="0009107D">
        <w:rPr>
          <w:sz w:val="28"/>
          <w:szCs w:val="28"/>
        </w:rPr>
        <w:t xml:space="preserve"> </w:t>
      </w:r>
      <w:proofErr w:type="spellStart"/>
      <w:r w:rsidR="0009107D" w:rsidRPr="0009107D">
        <w:rPr>
          <w:sz w:val="28"/>
          <w:szCs w:val="28"/>
        </w:rPr>
        <w:t>Ecology</w:t>
      </w:r>
      <w:proofErr w:type="spellEnd"/>
      <w:r w:rsidR="0009107D" w:rsidRPr="0009107D">
        <w:rPr>
          <w:sz w:val="28"/>
          <w:szCs w:val="28"/>
        </w:rPr>
        <w:t xml:space="preserve"> </w:t>
      </w:r>
      <w:proofErr w:type="spellStart"/>
      <w:r w:rsidR="0009107D" w:rsidRPr="0009107D">
        <w:rPr>
          <w:sz w:val="28"/>
          <w:szCs w:val="28"/>
        </w:rPr>
        <w:t>and</w:t>
      </w:r>
      <w:proofErr w:type="spellEnd"/>
      <w:r w:rsidR="0009107D" w:rsidRPr="0009107D">
        <w:rPr>
          <w:sz w:val="28"/>
          <w:szCs w:val="28"/>
        </w:rPr>
        <w:t xml:space="preserve"> </w:t>
      </w:r>
      <w:proofErr w:type="spellStart"/>
      <w:r w:rsidR="0009107D" w:rsidRPr="0009107D">
        <w:rPr>
          <w:sz w:val="28"/>
          <w:szCs w:val="28"/>
        </w:rPr>
        <w:t>Agriculture</w:t>
      </w:r>
      <w:proofErr w:type="spellEnd"/>
      <w:r w:rsidR="0009107D" w:rsidRPr="0009107D">
        <w:rPr>
          <w:sz w:val="28"/>
          <w:szCs w:val="28"/>
        </w:rPr>
        <w:t xml:space="preserve">, </w:t>
      </w:r>
      <w:proofErr w:type="spellStart"/>
      <w:r w:rsidR="0009107D" w:rsidRPr="0009107D">
        <w:rPr>
          <w:sz w:val="28"/>
          <w:szCs w:val="28"/>
        </w:rPr>
        <w:t>Qinghai</w:t>
      </w:r>
      <w:proofErr w:type="spellEnd"/>
      <w:r w:rsidR="0009107D" w:rsidRPr="0009107D">
        <w:rPr>
          <w:sz w:val="28"/>
          <w:szCs w:val="28"/>
        </w:rPr>
        <w:t xml:space="preserve"> </w:t>
      </w:r>
      <w:proofErr w:type="spellStart"/>
      <w:r w:rsidR="0009107D" w:rsidRPr="0009107D">
        <w:rPr>
          <w:sz w:val="28"/>
          <w:szCs w:val="28"/>
        </w:rPr>
        <w:t>University</w:t>
      </w:r>
      <w:proofErr w:type="spellEnd"/>
      <w:r w:rsidR="0009107D">
        <w:rPr>
          <w:sz w:val="28"/>
          <w:szCs w:val="28"/>
        </w:rPr>
        <w:t xml:space="preserve">), </w:t>
      </w:r>
      <w:r w:rsidR="001D6448">
        <w:rPr>
          <w:sz w:val="28"/>
          <w:szCs w:val="28"/>
        </w:rPr>
        <w:t>И</w:t>
      </w:r>
      <w:r w:rsidR="001D6448" w:rsidRPr="001D6448">
        <w:rPr>
          <w:sz w:val="28"/>
          <w:szCs w:val="28"/>
        </w:rPr>
        <w:t>нститут</w:t>
      </w:r>
      <w:r w:rsidR="001D6448">
        <w:rPr>
          <w:sz w:val="28"/>
          <w:szCs w:val="28"/>
        </w:rPr>
        <w:t>ом</w:t>
      </w:r>
      <w:r w:rsidR="001D6448" w:rsidRPr="001D6448">
        <w:rPr>
          <w:sz w:val="28"/>
          <w:szCs w:val="28"/>
        </w:rPr>
        <w:t xml:space="preserve"> химической биологии и фундаментальной медицины СО РАН</w:t>
      </w:r>
      <w:r w:rsidR="001D6448">
        <w:rPr>
          <w:sz w:val="28"/>
          <w:szCs w:val="28"/>
        </w:rPr>
        <w:t xml:space="preserve">, </w:t>
      </w:r>
      <w:r w:rsidR="001D6448" w:rsidRPr="001D6448">
        <w:rPr>
          <w:sz w:val="28"/>
          <w:szCs w:val="28"/>
        </w:rPr>
        <w:t>Томски</w:t>
      </w:r>
      <w:r w:rsidR="001D6448">
        <w:rPr>
          <w:sz w:val="28"/>
          <w:szCs w:val="28"/>
        </w:rPr>
        <w:t>м</w:t>
      </w:r>
      <w:r w:rsidR="001D6448" w:rsidRPr="001D6448">
        <w:rPr>
          <w:sz w:val="28"/>
          <w:szCs w:val="28"/>
        </w:rPr>
        <w:t xml:space="preserve"> национальны</w:t>
      </w:r>
      <w:r w:rsidR="001D5C56">
        <w:rPr>
          <w:sz w:val="28"/>
          <w:szCs w:val="28"/>
        </w:rPr>
        <w:t>м</w:t>
      </w:r>
      <w:r w:rsidR="001D6448">
        <w:rPr>
          <w:sz w:val="28"/>
          <w:szCs w:val="28"/>
        </w:rPr>
        <w:t xml:space="preserve"> </w:t>
      </w:r>
      <w:r w:rsidR="001D6448" w:rsidRPr="001D6448">
        <w:rPr>
          <w:sz w:val="28"/>
          <w:szCs w:val="28"/>
        </w:rPr>
        <w:t>исследовательски</w:t>
      </w:r>
      <w:r w:rsidR="001D5C56">
        <w:rPr>
          <w:sz w:val="28"/>
          <w:szCs w:val="28"/>
        </w:rPr>
        <w:t>м</w:t>
      </w:r>
      <w:r w:rsidR="001D6448" w:rsidRPr="001D6448">
        <w:rPr>
          <w:sz w:val="28"/>
          <w:szCs w:val="28"/>
        </w:rPr>
        <w:t xml:space="preserve"> медицински</w:t>
      </w:r>
      <w:r w:rsidR="001D5C56">
        <w:rPr>
          <w:sz w:val="28"/>
          <w:szCs w:val="28"/>
        </w:rPr>
        <w:t>м</w:t>
      </w:r>
      <w:r w:rsidR="001D6448" w:rsidRPr="001D6448">
        <w:rPr>
          <w:sz w:val="28"/>
          <w:szCs w:val="28"/>
        </w:rPr>
        <w:t xml:space="preserve"> центр</w:t>
      </w:r>
      <w:r w:rsidR="001D5C56">
        <w:rPr>
          <w:sz w:val="28"/>
          <w:szCs w:val="28"/>
        </w:rPr>
        <w:t>ом</w:t>
      </w:r>
      <w:r w:rsidR="001D6448">
        <w:rPr>
          <w:sz w:val="28"/>
          <w:szCs w:val="28"/>
        </w:rPr>
        <w:t xml:space="preserve"> </w:t>
      </w:r>
      <w:r w:rsidR="001D6448" w:rsidRPr="001D6448">
        <w:rPr>
          <w:sz w:val="28"/>
          <w:szCs w:val="28"/>
        </w:rPr>
        <w:t>Российской академии наук</w:t>
      </w:r>
      <w:r w:rsidR="001D6448">
        <w:rPr>
          <w:sz w:val="28"/>
          <w:szCs w:val="28"/>
        </w:rPr>
        <w:t>, Институтом систематики и экологии животных СО РАН</w:t>
      </w:r>
      <w:r w:rsidR="0009107D">
        <w:rPr>
          <w:sz w:val="28"/>
          <w:szCs w:val="28"/>
        </w:rPr>
        <w:t>, Новосибирским государственным университетом.</w:t>
      </w:r>
    </w:p>
    <w:p w14:paraId="78C2AB66" w14:textId="77777777" w:rsidR="001D6448" w:rsidRPr="001D6448" w:rsidRDefault="0009107D" w:rsidP="00153DC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53DCB" w:rsidRPr="001D6448">
        <w:rPr>
          <w:sz w:val="28"/>
          <w:szCs w:val="28"/>
        </w:rPr>
        <w:t xml:space="preserve">овместно с отечественными и зарубежными исследователями </w:t>
      </w:r>
      <w:r w:rsidR="001D6448" w:rsidRPr="001D6448">
        <w:rPr>
          <w:sz w:val="28"/>
          <w:szCs w:val="28"/>
        </w:rPr>
        <w:t xml:space="preserve">за 2021-2022 </w:t>
      </w:r>
      <w:r w:rsidR="00153DCB" w:rsidRPr="001D6448">
        <w:rPr>
          <w:sz w:val="28"/>
          <w:szCs w:val="28"/>
        </w:rPr>
        <w:t>опубликовано</w:t>
      </w:r>
      <w:r w:rsidR="001D6448" w:rsidRPr="001D6448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1D6448" w:rsidRPr="001D6448">
        <w:rPr>
          <w:sz w:val="28"/>
          <w:szCs w:val="28"/>
        </w:rPr>
        <w:t xml:space="preserve"> </w:t>
      </w:r>
      <w:r w:rsidR="00153DCB" w:rsidRPr="001D6448">
        <w:rPr>
          <w:sz w:val="28"/>
          <w:szCs w:val="28"/>
        </w:rPr>
        <w:t>статей, сделаны доклады на международных форумах</w:t>
      </w:r>
      <w:r>
        <w:rPr>
          <w:sz w:val="28"/>
          <w:szCs w:val="28"/>
        </w:rPr>
        <w:t xml:space="preserve">: </w:t>
      </w:r>
      <w:r w:rsidR="001D6448" w:rsidRPr="001D6448">
        <w:rPr>
          <w:sz w:val="28"/>
          <w:szCs w:val="28"/>
        </w:rPr>
        <w:t>OpenBio-2021, Седьмом Форуме молодых ученых стран БРИКС (</w:t>
      </w:r>
      <w:hyperlink r:id="rId4" w:tgtFrame="_blank" w:history="1">
        <w:r w:rsidR="001D6448" w:rsidRPr="001D6448">
          <w:rPr>
            <w:sz w:val="28"/>
            <w:szCs w:val="28"/>
          </w:rPr>
          <w:t>http://brics-sti.org/</w:t>
        </w:r>
      </w:hyperlink>
      <w:r w:rsidR="001D6448" w:rsidRPr="001D6448">
        <w:rPr>
          <w:sz w:val="28"/>
          <w:szCs w:val="28"/>
        </w:rPr>
        <w:t>)</w:t>
      </w:r>
      <w:r>
        <w:rPr>
          <w:sz w:val="28"/>
          <w:szCs w:val="28"/>
        </w:rPr>
        <w:t>, Международном форуме вирусологии-2021 (Санкт-Петербург).</w:t>
      </w:r>
    </w:p>
    <w:sectPr w:rsidR="001D6448" w:rsidRPr="001D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11"/>
    <w:rsid w:val="0009107D"/>
    <w:rsid w:val="00153DCB"/>
    <w:rsid w:val="001B3AC4"/>
    <w:rsid w:val="001D5C56"/>
    <w:rsid w:val="001D6448"/>
    <w:rsid w:val="003A4F04"/>
    <w:rsid w:val="003D1109"/>
    <w:rsid w:val="004554B9"/>
    <w:rsid w:val="004D1F70"/>
    <w:rsid w:val="005B126C"/>
    <w:rsid w:val="00715A2E"/>
    <w:rsid w:val="0092300F"/>
    <w:rsid w:val="00B0359A"/>
    <w:rsid w:val="00C27711"/>
    <w:rsid w:val="00F3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9585"/>
  <w15:docId w15:val="{E0809B97-5341-402A-8754-C09A6AC8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ics-sti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</dc:creator>
  <cp:lastModifiedBy>Пользователь Windows</cp:lastModifiedBy>
  <cp:revision>2</cp:revision>
  <dcterms:created xsi:type="dcterms:W3CDTF">2022-09-14T06:49:00Z</dcterms:created>
  <dcterms:modified xsi:type="dcterms:W3CDTF">2022-09-14T06:49:00Z</dcterms:modified>
</cp:coreProperties>
</file>